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附件六</w:t>
      </w:r>
    </w:p>
    <w:p>
      <w:pPr>
        <w:spacing w:line="590" w:lineRule="exact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bidi="zh-CN"/>
        </w:rPr>
      </w:pPr>
      <w:bookmarkStart w:id="0" w:name="_GoBack"/>
      <w:r>
        <w:rPr>
          <w:rFonts w:hint="eastAsia" w:ascii="黑体" w:hAnsi="黑体" w:eastAsia="黑体" w:cs="黑体"/>
          <w:b/>
          <w:color w:val="auto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三个不让”</w:t>
      </w: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救助家庭经济状况查询授权书</w:t>
      </w:r>
      <w:bookmarkEnd w:id="0"/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</w:pP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</w:pPr>
      <w:r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  <w:t>因本家庭申请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bidi="zh-CN"/>
        </w:rPr>
        <w:t>“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val="en-US" w:bidi="zh-CN"/>
        </w:rPr>
        <w:t>三个不让”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  <w:t>专项救助，特授权并配合社会救助家庭经济状况核对机构，对本人家庭经济收入和财产情况进行核对。现就有关事项作出如下承诺：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</w:pPr>
      <w:r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  <w:t>一、</w:t>
      </w:r>
      <w:r>
        <w:rPr>
          <w:rFonts w:ascii="Times New Roman" w:hAnsi="Times New Roman" w:eastAsia="仿宋_GB2312"/>
          <w:color w:val="auto"/>
          <w:spacing w:val="-6"/>
          <w:kern w:val="2"/>
          <w:sz w:val="32"/>
          <w:szCs w:val="32"/>
          <w:lang w:bidi="zh-CN"/>
        </w:rPr>
        <w:t>本家庭成员已了解、接受《浙江省社会救助家庭经济状况核对管理办法》和《浙江省社会救助家庭经济状况认定办法》规定。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</w:pPr>
      <w:r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  <w:t>二、本家庭成员自愿服从社会救助家庭经济状况核对机构的管理，愿意在申请及享受社会救助期间，接受核对机构对各项收入和财产信息的收集、查询、核对等并配合入户调查，如实提供材料；同意按相关规定在一定范围内进行公示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</w:pPr>
      <w:r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  <w:t>三、本家庭成员保证申报材料全部真实有效。本家庭成员若采取虚报、隐瞒、伪造等手段，骗取社会救助资格的，愿意接受管理审批部门按规定给予的处罚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bidi="zh-CN"/>
        </w:rPr>
        <w:t>，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  <w:t>并承担相应的法律责任。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</w:pPr>
      <w:r>
        <w:rPr>
          <w:rFonts w:ascii="Times New Roman" w:hAnsi="Times New Roman" w:eastAsia="仿宋_GB2312"/>
          <w:color w:val="auto"/>
          <w:kern w:val="2"/>
          <w:sz w:val="32"/>
          <w:szCs w:val="32"/>
          <w:lang w:bidi="zh-CN"/>
        </w:rPr>
        <w:t>申请对象户口所在地家庭成员签字：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728"/>
        <w:gridCol w:w="2662"/>
        <w:gridCol w:w="1837"/>
        <w:gridCol w:w="17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序号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姓名（指纹）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身份证号码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与户主关系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签名日期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户主本人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2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3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4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  <w:r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  <w:t>5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  <w:lang w:bidi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500" w:lineRule="exact"/>
        <w:ind w:right="0"/>
        <w:jc w:val="both"/>
        <w:textAlignment w:val="auto"/>
        <w:outlineLvl w:val="9"/>
        <w:rPr>
          <w:rFonts w:hint="eastAsia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MGQ0ODQ2OGFjZWZkZTFlOGEzYTQ3ZjA5MmM0M2EifQ=="/>
  </w:docVars>
  <w:rsids>
    <w:rsidRoot w:val="021F2403"/>
    <w:rsid w:val="021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黑体"/>
      <w:spacing w:val="0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379</Characters>
  <Lines>0</Lines>
  <Paragraphs>0</Paragraphs>
  <TotalTime>0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2023-08-01T03:33:00Z</dcterms:created>
  <dc:creator>鱼群</dc:creator>
  <cp:lastModifiedBy>鱼群</cp:lastModifiedBy>
  <dcterms:modified xsi:type="dcterms:W3CDTF">2023-08-01T03:33:26Z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C75028FFA7D34A2BAB5704CF4165BEF8_11</vt:lpwstr>
  </property>
</Properties>
</file>