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pacing w:val="-20"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杭州市“春风行动”</w:t>
      </w:r>
      <w:r>
        <w:rPr>
          <w:rFonts w:hint="eastAsia" w:ascii="宋体" w:hAnsi="宋体" w:cs="宋体"/>
          <w:b/>
          <w:bCs/>
          <w:color w:val="auto"/>
          <w:spacing w:val="-20"/>
          <w:sz w:val="44"/>
          <w:szCs w:val="44"/>
          <w:lang w:eastAsia="zh-CN"/>
        </w:rPr>
        <w:t>智障人士就业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培训补贴</w:t>
      </w:r>
      <w:r>
        <w:rPr>
          <w:rFonts w:hint="eastAsia" w:ascii="宋体" w:hAnsi="宋体" w:cs="宋体"/>
          <w:b/>
          <w:bCs/>
          <w:color w:val="auto"/>
          <w:spacing w:val="-20"/>
          <w:sz w:val="44"/>
          <w:szCs w:val="44"/>
          <w:lang w:eastAsia="zh-CN"/>
        </w:rPr>
        <w:t>汇总表</w:t>
      </w:r>
      <w:bookmarkEnd w:id="0"/>
    </w:p>
    <w:tbl>
      <w:tblPr>
        <w:tblStyle w:val="3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905"/>
        <w:gridCol w:w="2101"/>
        <w:gridCol w:w="2227"/>
        <w:gridCol w:w="163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低保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/低边证号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5843103A"/>
    <w:rsid w:val="5843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2023-08-01T06:07:00Z</dcterms:created>
  <dc:creator>鱼群</dc:creator>
  <cp:lastModifiedBy>鱼群</cp:lastModifiedBy>
  <dcterms:modified xsi:type="dcterms:W3CDTF">2023-08-01T06:07:35Z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83F3E83F29D346779A4EA21FE197D9BB_11</vt:lpwstr>
  </property>
</Properties>
</file>